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</w:rPr>
        <w:t>残疾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  <w:lang w:eastAsia="zh-CN"/>
        </w:rPr>
        <w:t>儿童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</w:rPr>
        <w:t>精准康复服务卡</w:t>
      </w:r>
    </w:p>
    <w:p>
      <w:pPr>
        <w:jc w:val="center"/>
        <w:rPr>
          <w:rFonts w:hint="eastAsia" w:asciiTheme="minorEastAsia" w:hAnsiTheme="minorEastAsia"/>
          <w:sz w:val="28"/>
          <w:szCs w:val="32"/>
        </w:rPr>
      </w:pPr>
    </w:p>
    <w:p>
      <w:pPr>
        <w:jc w:val="both"/>
        <w:rPr>
          <w:rFonts w:hint="eastAsia" w:asciiTheme="minorEastAsia" w:hAnsiTheme="minorEastAsia"/>
          <w:sz w:val="32"/>
          <w:szCs w:val="36"/>
          <w:lang w:eastAsia="zh-CN"/>
        </w:rPr>
      </w:pPr>
      <w:r>
        <w:rPr>
          <w:rFonts w:hint="eastAsia" w:asciiTheme="minorEastAsia" w:hAnsiTheme="minorEastAsia"/>
          <w:sz w:val="32"/>
          <w:szCs w:val="36"/>
          <w:lang w:eastAsia="zh-CN"/>
        </w:rPr>
        <w:t>正面：</w:t>
      </w:r>
    </w:p>
    <w:p>
      <w:pPr>
        <w:jc w:val="center"/>
        <w:rPr>
          <w:rFonts w:hint="eastAsia" w:asciiTheme="minorEastAsia" w:hAnsiTheme="minorEastAsia"/>
          <w:sz w:val="28"/>
          <w:szCs w:val="32"/>
          <w:lang w:eastAsia="zh-CN"/>
        </w:rPr>
      </w:pPr>
      <w:r>
        <w:rPr>
          <w:rFonts w:hint="eastAsia"/>
        </w:rPr>
        <w:pict>
          <v:shape id="文本框 1" o:spid="_x0000_s2050" o:spt="202" type="#_x0000_t202" style="position:absolute;left:0pt;margin-left:-8.3pt;margin-top:1.3pt;height:259pt;width:464.2pt;z-index:-251657216;mso-width-relative:page;mso-height-relative:page;" fillcolor="#FFFFFF" filled="t" stroked="t" coordsize="21600,21600" o:gfxdata="UEsDBAoAAAAAAIdO4kAAAAAAAAAAAAAAAAAEAAAAZHJzL1BLAwQUAAAACACHTuJA447DNdcAAAAJ&#10;AQAADwAAAGRycy9kb3ducmV2LnhtbE2PzU7DMBCE70i8g7WVuFG7SYjSkE0lkJAQN9pcuLnxNonq&#10;n8h2m/L2mBMcZ2c0822zuxnNruTD5CzCZi2Ake2dmuyA0B3eHitgIUqrpHaWEL4pwK69v2tkrdxi&#10;P+m6jwNLJTbUEmGMca45D/1IRoa1m8km7+S8kTFJP3Dl5ZLKjeaZECU3crJpYZQzvY7Un/cXg/Be&#10;vsQv6tSHyrPcLR3v/UkHxIfVRjwDi3SLf2H4xU/o0Camo7tYFZhGyIs8JRGy4glY8qtqmw5HhEJs&#10;S+Btw/9/0P4AUEsDBBQAAAAIAIdO4kCUKTc7TwIAAIQEAAAOAAAAZHJzL2Uyb0RvYy54bWytVMuu&#10;0zAQ3SPxD5b3NH0kpa2aXpVeFSFV3CsVxNpxnCbC8RjbbVI+AP6AFRv2fFe/g7H7uIWyQnThejyn&#10;Z2bOzHR619aS7ISxFaiU9jpdSoTikFdqk9L375YvRpRYx1TOJCiR0r2w9G72/Nm00RPRhxJkLgxB&#10;EmUnjU5p6ZyeRJHlpaiZ7YAWCp0FmJo5NM0myg1rkL2WUb/bHUYNmFwb4MJafL0/Ouks8BeF4O6h&#10;KKxwRKYUc3PhNOHM/BnNpmyyMUyXFT+lwf4hi5pVCoNeqO6ZY2RrqhuquuIGLBSuw6GOoCgqLkIN&#10;WE2v+0c165JpEWpBcay+yGT/Hy1/u3s0pMqxd5QoVmOLDt++Hr7/PPz4QnpenkbbCaLWGnGufQWt&#10;h57eLT76qtvC1P4b6yHePxh2R92Ekn1K+8MkHg+So9CidYQjIIn7436C/eAeEcfJYBQQ0ROVNta9&#10;FlATf0mpwU4GgdluZR2GR+gZ4iNbkFW+rKQMhtlkC2nIjmHXl+Hj4+NPfoNJRZqUDgeYyA2F575Q&#10;ZJLxj7cMyCeV/6UIg3bKy+t11MXfXJu1J7EyyPeooYHjEFrNlxVGWTHrHpnBqUM9cJPcAx6FBEwN&#10;TjdKSjCf//bu8TgM6KWkwSlOqf20ZUZQIt8oHJNxL4792AcjTl720TDXnuzao7b1AlAyHAXMLlw9&#10;3snztTBQf8CFm/uo6GKKY+yUuvN14Y67hQvLxXweQDjomrmVWmvuqb1gCuZbB0UVGullOmqDLfIG&#10;jnpo1mkt/S5d2wH19Ocx+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jjsM11wAAAAkBAAAPAAAA&#10;AAAAAAEAIAAAACIAAABkcnMvZG93bnJldi54bWxQSwECFAAUAAAACACHTuJAlCk3O08CAACEBAAA&#10;DgAAAAAAAAABACAAAAAmAQAAZHJzL2Uyb0RvYy54bWxQSwUGAAAAAAYABgBZAQAA5wUAAAAA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ind w:firstLine="1680" w:firstLineChars="800"/>
                  </w:pPr>
                </w:p>
                <w:p>
                  <w:pPr>
                    <w:spacing w:before="156" w:beforeLines="50" w:line="360" w:lineRule="auto"/>
                  </w:pPr>
                  <w:r>
                    <w:rPr>
                      <w:rFonts w:hint="eastAsia"/>
                    </w:rPr>
                    <w:t xml:space="preserve">      </w:t>
                  </w:r>
                </w:p>
                <w:p>
                  <w:pPr>
                    <w:spacing w:before="156" w:beforeLines="50" w:line="360" w:lineRule="auto"/>
                  </w:pPr>
                </w:p>
              </w:txbxContent>
            </v:textbox>
          </v:shape>
        </w:pict>
      </w:r>
      <w:r>
        <w:rPr>
          <w:rFonts w:hint="eastAsia" w:asciiTheme="majorEastAsia" w:hAnsiTheme="majorEastAsia" w:eastAsiaTheme="majorEastAsia"/>
          <w:b w:val="0"/>
          <w:bCs/>
          <w:sz w:val="36"/>
          <w:szCs w:val="32"/>
        </w:rPr>
        <w:t>残疾</w:t>
      </w:r>
      <w:r>
        <w:rPr>
          <w:rFonts w:hint="eastAsia" w:asciiTheme="majorEastAsia" w:hAnsiTheme="majorEastAsia" w:eastAsiaTheme="majorEastAsia"/>
          <w:b w:val="0"/>
          <w:bCs/>
          <w:sz w:val="36"/>
          <w:szCs w:val="32"/>
          <w:lang w:eastAsia="zh-CN"/>
        </w:rPr>
        <w:t>儿童</w:t>
      </w:r>
      <w:r>
        <w:rPr>
          <w:rFonts w:hint="eastAsia" w:asciiTheme="majorEastAsia" w:hAnsiTheme="majorEastAsia" w:eastAsiaTheme="majorEastAsia"/>
          <w:b w:val="0"/>
          <w:bCs/>
          <w:sz w:val="36"/>
          <w:szCs w:val="32"/>
        </w:rPr>
        <w:t>精准康复服务卡</w:t>
      </w:r>
    </w:p>
    <w:p>
      <w:pPr>
        <w:jc w:val="center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（定点康复机构留存）</w:t>
      </w:r>
    </w:p>
    <w:p>
      <w:pPr>
        <w:rPr>
          <w:rFonts w:asciiTheme="minorEastAsia" w:hAnsiTheme="minorEastAsia"/>
          <w:sz w:val="24"/>
          <w:szCs w:val="32"/>
        </w:rPr>
      </w:pPr>
      <w:r>
        <w:rPr>
          <w:rFonts w:hint="eastAsia" w:asciiTheme="minorEastAsia" w:hAnsiTheme="minorEastAsia"/>
          <w:sz w:val="24"/>
          <w:szCs w:val="32"/>
          <w:u w:val="single"/>
        </w:rPr>
        <w:t xml:space="preserve">                     </w:t>
      </w:r>
      <w:r>
        <w:rPr>
          <w:rFonts w:hint="eastAsia" w:asciiTheme="minorEastAsia" w:hAnsiTheme="minorEastAsia"/>
          <w:sz w:val="24"/>
          <w:szCs w:val="32"/>
        </w:rPr>
        <w:t>（定点康复机构名称）：</w:t>
      </w:r>
    </w:p>
    <w:p>
      <w:pPr>
        <w:ind w:firstLine="480" w:firstLineChars="200"/>
        <w:rPr>
          <w:rFonts w:asciiTheme="minorEastAsia" w:hAnsiTheme="minorEastAsia"/>
          <w:sz w:val="24"/>
          <w:szCs w:val="32"/>
        </w:rPr>
      </w:pPr>
      <w:r>
        <w:rPr>
          <w:rFonts w:hint="eastAsia" w:asciiTheme="minorEastAsia" w:hAnsiTheme="minorEastAsia"/>
          <w:sz w:val="24"/>
          <w:szCs w:val="32"/>
        </w:rPr>
        <w:t>经审核，</w:t>
      </w:r>
      <w:r>
        <w:rPr>
          <w:rFonts w:hint="eastAsia" w:asciiTheme="minorEastAsia" w:hAnsiTheme="minorEastAsia"/>
          <w:sz w:val="24"/>
          <w:szCs w:val="32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32"/>
        </w:rPr>
        <w:t>（男/女），</w:t>
      </w:r>
      <w:r>
        <w:rPr>
          <w:rFonts w:hint="eastAsia" w:asciiTheme="minorEastAsia" w:hAnsiTheme="minorEastAsia"/>
          <w:sz w:val="24"/>
          <w:szCs w:val="32"/>
          <w:u w:val="single"/>
        </w:rPr>
        <w:t xml:space="preserve">    </w:t>
      </w:r>
      <w:r>
        <w:rPr>
          <w:rFonts w:hint="eastAsia" w:asciiTheme="minorEastAsia" w:hAnsiTheme="minorEastAsia"/>
          <w:sz w:val="24"/>
          <w:szCs w:val="32"/>
        </w:rPr>
        <w:t>年</w:t>
      </w:r>
      <w:r>
        <w:rPr>
          <w:rFonts w:hint="eastAsia" w:asciiTheme="minorEastAsia" w:hAnsiTheme="minorEastAsia"/>
          <w:sz w:val="24"/>
          <w:szCs w:val="32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32"/>
        </w:rPr>
        <w:t>月</w:t>
      </w:r>
      <w:r>
        <w:rPr>
          <w:rFonts w:hint="eastAsia" w:asciiTheme="minorEastAsia" w:hAnsiTheme="minorEastAsia"/>
          <w:sz w:val="24"/>
          <w:szCs w:val="32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32"/>
        </w:rPr>
        <w:t>日出生，身份证号码：</w:t>
      </w:r>
      <w:r>
        <w:rPr>
          <w:rFonts w:hint="eastAsia" w:asciiTheme="minorEastAsia" w:hAnsiTheme="minorEastAsia"/>
          <w:sz w:val="24"/>
          <w:szCs w:val="32"/>
          <w:u w:val="single"/>
        </w:rPr>
        <w:t xml:space="preserve">               </w:t>
      </w:r>
      <w:r>
        <w:rPr>
          <w:rFonts w:hint="eastAsia" w:asciiTheme="minorEastAsia" w:hAnsiTheme="minorEastAsia"/>
          <w:sz w:val="24"/>
          <w:szCs w:val="32"/>
        </w:rPr>
        <w:t>，监护人姓名：</w:t>
      </w:r>
      <w:r>
        <w:rPr>
          <w:rFonts w:hint="eastAsia" w:asciiTheme="minorEastAsia" w:hAnsiTheme="minorEastAsia"/>
          <w:sz w:val="24"/>
          <w:szCs w:val="32"/>
          <w:u w:val="single"/>
        </w:rPr>
        <w:t xml:space="preserve">      </w:t>
      </w:r>
      <w:r>
        <w:rPr>
          <w:rFonts w:hint="eastAsia" w:asciiTheme="minorEastAsia" w:hAnsiTheme="minorEastAsia"/>
          <w:sz w:val="24"/>
          <w:szCs w:val="32"/>
        </w:rPr>
        <w:t>（父/母/其他</w:t>
      </w:r>
      <w:r>
        <w:rPr>
          <w:rFonts w:hint="eastAsia" w:asciiTheme="minorEastAsia" w:hAnsiTheme="minorEastAsia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4"/>
          <w:szCs w:val="32"/>
        </w:rPr>
        <w:t>），联系电话：</w:t>
      </w:r>
      <w:r>
        <w:rPr>
          <w:rFonts w:hint="eastAsia" w:asciiTheme="minorEastAsia" w:hAnsiTheme="minorEastAsia"/>
          <w:sz w:val="24"/>
          <w:szCs w:val="32"/>
          <w:u w:val="single"/>
        </w:rPr>
        <w:t xml:space="preserve">          </w:t>
      </w:r>
      <w:r>
        <w:rPr>
          <w:rFonts w:hint="eastAsia" w:asciiTheme="minorEastAsia" w:hAnsiTheme="minorEastAsia"/>
          <w:sz w:val="24"/>
          <w:szCs w:val="32"/>
        </w:rPr>
        <w:t>，户籍地址：</w:t>
      </w:r>
      <w:r>
        <w:rPr>
          <w:rFonts w:hint="eastAsia" w:asciiTheme="minorEastAsia" w:hAnsiTheme="minorEastAsia"/>
          <w:sz w:val="24"/>
          <w:szCs w:val="32"/>
          <w:u w:val="single"/>
        </w:rPr>
        <w:t xml:space="preserve">                    </w:t>
      </w:r>
      <w:r>
        <w:rPr>
          <w:rFonts w:hint="eastAsia" w:asciiTheme="minorEastAsia" w:hAnsiTheme="minorEastAsia"/>
          <w:sz w:val="24"/>
          <w:szCs w:val="32"/>
        </w:rPr>
        <w:t>，符合《</w:t>
      </w:r>
      <w:r>
        <w:rPr>
          <w:rFonts w:hint="eastAsia" w:asciiTheme="minorEastAsia" w:hAnsiTheme="minorEastAsia"/>
          <w:sz w:val="24"/>
          <w:szCs w:val="32"/>
          <w:u w:val="single"/>
        </w:rPr>
        <w:t xml:space="preserve">        </w:t>
      </w:r>
      <w:r>
        <w:rPr>
          <w:rFonts w:hint="eastAsia" w:asciiTheme="minorEastAsia" w:hAnsiTheme="minorEastAsia"/>
          <w:sz w:val="24"/>
          <w:szCs w:val="32"/>
        </w:rPr>
        <w:t>残疾儿童康复救助实施方案》中</w:t>
      </w:r>
      <w:r>
        <w:rPr>
          <w:rFonts w:hint="eastAsia" w:asciiTheme="minorEastAsia" w:hAnsiTheme="minorEastAsia"/>
          <w:sz w:val="24"/>
          <w:szCs w:val="32"/>
          <w:u w:val="single"/>
        </w:rPr>
        <w:t xml:space="preserve">             </w:t>
      </w:r>
      <w:r>
        <w:rPr>
          <w:rFonts w:hint="eastAsia" w:asciiTheme="minorEastAsia" w:hAnsiTheme="minorEastAsia"/>
          <w:sz w:val="24"/>
          <w:szCs w:val="32"/>
        </w:rPr>
        <w:t>类</w:t>
      </w:r>
      <w:r>
        <w:rPr>
          <w:rFonts w:hint="eastAsia" w:asciiTheme="minorEastAsia" w:hAnsiTheme="minorEastAsia"/>
          <w:sz w:val="24"/>
          <w:szCs w:val="32"/>
          <w:u w:val="single"/>
        </w:rPr>
        <w:t xml:space="preserve">        </w:t>
      </w:r>
      <w:r>
        <w:rPr>
          <w:rFonts w:hint="eastAsia" w:asciiTheme="minorEastAsia" w:hAnsiTheme="minorEastAsia"/>
          <w:sz w:val="24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szCs w:val="32"/>
        </w:rPr>
        <w:t>救助条件，现根据其监护人申请意见，同意转入你机构进行康复，其康复补助标准为</w:t>
      </w:r>
      <w:r>
        <w:rPr>
          <w:rFonts w:hint="eastAsia" w:asciiTheme="minorEastAsia" w:hAnsiTheme="minorEastAsia"/>
          <w:sz w:val="24"/>
          <w:szCs w:val="32"/>
          <w:u w:val="single"/>
        </w:rPr>
        <w:t xml:space="preserve">      </w:t>
      </w:r>
      <w:r>
        <w:rPr>
          <w:rFonts w:hint="eastAsia" w:asciiTheme="minorEastAsia" w:hAnsiTheme="minorEastAsia"/>
          <w:sz w:val="24"/>
          <w:szCs w:val="32"/>
        </w:rPr>
        <w:t>元/年。</w:t>
      </w:r>
    </w:p>
    <w:p>
      <w:pPr>
        <w:ind w:firstLine="480" w:firstLineChars="200"/>
        <w:rPr>
          <w:rFonts w:asciiTheme="minorEastAsia" w:hAnsiTheme="minorEastAsia"/>
          <w:sz w:val="24"/>
          <w:szCs w:val="32"/>
        </w:rPr>
      </w:pPr>
      <w:r>
        <w:rPr>
          <w:rFonts w:hint="eastAsia" w:asciiTheme="minorEastAsia" w:hAnsiTheme="minorEastAsia"/>
          <w:sz w:val="24"/>
          <w:szCs w:val="32"/>
        </w:rPr>
        <w:t>此卡至</w:t>
      </w:r>
      <w:r>
        <w:rPr>
          <w:rFonts w:hint="eastAsia" w:asciiTheme="minorEastAsia" w:hAnsiTheme="minorEastAsia"/>
          <w:sz w:val="24"/>
          <w:szCs w:val="32"/>
          <w:u w:val="single"/>
        </w:rPr>
        <w:t xml:space="preserve">     </w:t>
      </w:r>
      <w:r>
        <w:rPr>
          <w:rFonts w:hint="eastAsia" w:asciiTheme="minorEastAsia" w:hAnsiTheme="minorEastAsia"/>
          <w:sz w:val="24"/>
          <w:szCs w:val="32"/>
        </w:rPr>
        <w:t>年</w:t>
      </w:r>
      <w:r>
        <w:rPr>
          <w:rFonts w:hint="eastAsia" w:asciiTheme="minorEastAsia" w:hAnsiTheme="minorEastAsia"/>
          <w:sz w:val="24"/>
          <w:szCs w:val="32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32"/>
        </w:rPr>
        <w:t>月</w:t>
      </w:r>
      <w:r>
        <w:rPr>
          <w:rFonts w:hint="eastAsia" w:asciiTheme="minorEastAsia" w:hAnsiTheme="minorEastAsia"/>
          <w:sz w:val="24"/>
          <w:szCs w:val="32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32"/>
        </w:rPr>
        <w:t>日有效。</w:t>
      </w:r>
    </w:p>
    <w:p>
      <w:pPr>
        <w:ind w:firstLine="480" w:firstLineChars="200"/>
        <w:rPr>
          <w:rFonts w:asciiTheme="minorEastAsia" w:hAnsiTheme="minorEastAsia"/>
          <w:sz w:val="24"/>
          <w:szCs w:val="32"/>
        </w:rPr>
      </w:pPr>
      <w:r>
        <w:rPr>
          <w:rFonts w:hint="eastAsia" w:asciiTheme="minorEastAsia" w:hAnsiTheme="minorEastAsia"/>
          <w:sz w:val="24"/>
          <w:szCs w:val="32"/>
        </w:rPr>
        <w:t>残疾儿童监护人签字：</w:t>
      </w:r>
    </w:p>
    <w:p>
      <w:pPr>
        <w:ind w:firstLine="480" w:firstLineChars="200"/>
        <w:rPr>
          <w:rFonts w:asciiTheme="minorEastAsia" w:hAnsiTheme="minorEastAsia"/>
          <w:sz w:val="24"/>
          <w:szCs w:val="32"/>
        </w:rPr>
      </w:pPr>
      <w:r>
        <w:rPr>
          <w:rFonts w:hint="eastAsia" w:asciiTheme="minorEastAsia" w:hAnsiTheme="minorEastAsia"/>
          <w:sz w:val="24"/>
          <w:szCs w:val="32"/>
        </w:rPr>
        <w:t>经办人签字：</w:t>
      </w:r>
    </w:p>
    <w:p>
      <w:pPr>
        <w:ind w:firstLine="4440" w:firstLineChars="1850"/>
        <w:rPr>
          <w:rFonts w:asciiTheme="minorEastAsia" w:hAnsiTheme="minorEastAsia"/>
          <w:sz w:val="24"/>
          <w:szCs w:val="32"/>
        </w:rPr>
      </w:pPr>
      <w:r>
        <w:rPr>
          <w:rFonts w:hint="eastAsia" w:asciiTheme="minorEastAsia" w:hAnsiTheme="minorEastAsia"/>
          <w:sz w:val="24"/>
          <w:szCs w:val="32"/>
          <w:u w:val="single"/>
        </w:rPr>
        <w:t xml:space="preserve">            </w:t>
      </w:r>
      <w:r>
        <w:rPr>
          <w:rFonts w:hint="eastAsia" w:asciiTheme="minorEastAsia" w:hAnsiTheme="minorEastAsia"/>
          <w:sz w:val="24"/>
          <w:szCs w:val="32"/>
        </w:rPr>
        <w:t>残联（盖章）</w:t>
      </w:r>
    </w:p>
    <w:p>
      <w:pPr>
        <w:ind w:firstLine="5280" w:firstLineChars="2200"/>
        <w:rPr>
          <w:rFonts w:hint="eastAsia" w:asciiTheme="minorEastAsia" w:hAnsiTheme="minorEastAsia"/>
          <w:sz w:val="24"/>
          <w:szCs w:val="32"/>
        </w:rPr>
      </w:pPr>
      <w:r>
        <w:rPr>
          <w:rFonts w:hint="eastAsia" w:asciiTheme="minorEastAsia" w:hAnsiTheme="minorEastAsia"/>
          <w:sz w:val="24"/>
          <w:szCs w:val="32"/>
        </w:rPr>
        <w:t>年   月  日</w:t>
      </w:r>
    </w:p>
    <w:p>
      <w:pPr>
        <w:ind w:firstLine="5280" w:firstLineChars="2200"/>
        <w:rPr>
          <w:rFonts w:hint="eastAsia" w:asciiTheme="minorEastAsia" w:hAnsiTheme="minorEastAsia"/>
          <w:sz w:val="24"/>
          <w:szCs w:val="32"/>
        </w:rPr>
      </w:pPr>
    </w:p>
    <w:p>
      <w:pPr>
        <w:ind w:firstLine="5280" w:firstLineChars="2200"/>
        <w:rPr>
          <w:rFonts w:hint="eastAsia" w:asciiTheme="minorEastAsia" w:hAnsiTheme="minorEastAsia"/>
          <w:sz w:val="24"/>
          <w:szCs w:val="32"/>
        </w:rPr>
      </w:pPr>
    </w:p>
    <w:p>
      <w:pPr>
        <w:rPr>
          <w:rFonts w:hint="eastAsia" w:asciiTheme="minorEastAsia" w:hAnsiTheme="minorEastAsia"/>
          <w:sz w:val="32"/>
          <w:szCs w:val="40"/>
          <w:lang w:eastAsia="zh-CN"/>
        </w:rPr>
      </w:pPr>
      <w:r>
        <w:rPr>
          <w:rFonts w:hint="eastAsia"/>
        </w:rPr>
        <w:pict>
          <v:shape id="_x0000_s2051" o:spid="_x0000_s2051" o:spt="202" type="#_x0000_t202" style="position:absolute;left:0pt;margin-left:-5.3pt;margin-top:27.25pt;height:253.75pt;width:464.2pt;z-index:-251655168;mso-width-relative:page;mso-height-relative:page;" fillcolor="#FFFFFF" filled="t" stroked="t" coordsize="21600,21600" o:gfxdata="UEsDBAoAAAAAAIdO4kAAAAAAAAAAAAAAAAAEAAAAZHJzL1BLAwQUAAAACACHTuJA447DNdcAAAAJ&#10;AQAADwAAAGRycy9kb3ducmV2LnhtbE2PzU7DMBCE70i8g7WVuFG7SYjSkE0lkJAQN9pcuLnxNonq&#10;n8h2m/L2mBMcZ2c0822zuxnNruTD5CzCZi2Ake2dmuyA0B3eHitgIUqrpHaWEL4pwK69v2tkrdxi&#10;P+m6jwNLJTbUEmGMca45D/1IRoa1m8km7+S8kTFJP3Dl5ZLKjeaZECU3crJpYZQzvY7Un/cXg/Be&#10;vsQv6tSHyrPcLR3v/UkHxIfVRjwDi3SLf2H4xU/o0Camo7tYFZhGyIs8JRGy4glY8qtqmw5HhEJs&#10;S+Btw/9/0P4AUEsDBBQAAAAIAIdO4kCUKTc7TwIAAIQEAAAOAAAAZHJzL2Uyb0RvYy54bWytVMuu&#10;0zAQ3SPxD5b3NH0kpa2aXpVeFSFV3CsVxNpxnCbC8RjbbVI+AP6AFRv2fFe/g7H7uIWyQnThejyn&#10;Z2bOzHR619aS7ISxFaiU9jpdSoTikFdqk9L375YvRpRYx1TOJCiR0r2w9G72/Nm00RPRhxJkLgxB&#10;EmUnjU5p6ZyeRJHlpaiZ7YAWCp0FmJo5NM0myg1rkL2WUb/bHUYNmFwb4MJafL0/Ouks8BeF4O6h&#10;KKxwRKYUc3PhNOHM/BnNpmyyMUyXFT+lwf4hi5pVCoNeqO6ZY2RrqhuquuIGLBSuw6GOoCgqLkIN&#10;WE2v+0c165JpEWpBcay+yGT/Hy1/u3s0pMqxd5QoVmOLDt++Hr7/PPz4QnpenkbbCaLWGnGufQWt&#10;h57eLT76qtvC1P4b6yHePxh2R92Ekn1K+8MkHg+So9CidYQjIIn7436C/eAeEcfJYBQQ0ROVNta9&#10;FlATf0mpwU4GgdluZR2GR+gZ4iNbkFW+rKQMhtlkC2nIjmHXl+Hj4+NPfoNJRZqUDgeYyA2F575Q&#10;ZJLxj7cMyCeV/6UIg3bKy+t11MXfXJu1J7EyyPeooYHjEFrNlxVGWTHrHpnBqUM9cJPcAx6FBEwN&#10;TjdKSjCf//bu8TgM6KWkwSlOqf20ZUZQIt8oHJNxL4792AcjTl720TDXnuzao7b1AlAyHAXMLlw9&#10;3snztTBQf8CFm/uo6GKKY+yUuvN14Y67hQvLxXweQDjomrmVWmvuqb1gCuZbB0UVGullOmqDLfIG&#10;jnpo1mkt/S5d2wH19Ocx+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jjsM11wAAAAkBAAAPAAAA&#10;AAAAAAEAIAAAACIAAABkcnMvZG93bnJldi54bWxQSwECFAAUAAAACACHTuJAlCk3O08CAACEBAAA&#10;DgAAAAAAAAABACAAAAAmAQAAZHJzL2Uyb0RvYy54bWxQSwUGAAAAAAYABgBZAQAA5wUAAAAA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ind w:firstLine="1680" w:firstLineChars="800"/>
                  </w:pPr>
                </w:p>
                <w:p>
                  <w:pPr>
                    <w:spacing w:before="156" w:beforeLines="50" w:line="360" w:lineRule="auto"/>
                  </w:pPr>
                  <w:r>
                    <w:rPr>
                      <w:rFonts w:hint="eastAsia"/>
                    </w:rPr>
                    <w:t xml:space="preserve">      </w:t>
                  </w:r>
                </w:p>
                <w:p>
                  <w:pPr>
                    <w:spacing w:before="156" w:beforeLines="50" w:line="360" w:lineRule="auto"/>
                  </w:pPr>
                </w:p>
              </w:txbxContent>
            </v:textbox>
          </v:shape>
        </w:pict>
      </w:r>
      <w:r>
        <w:rPr>
          <w:rFonts w:hint="eastAsia" w:asciiTheme="minorEastAsia" w:hAnsiTheme="minorEastAsia"/>
          <w:sz w:val="32"/>
          <w:szCs w:val="40"/>
          <w:lang w:eastAsia="zh-CN"/>
        </w:rPr>
        <w:t>背面：</w:t>
      </w:r>
    </w:p>
    <w:p>
      <w:pPr>
        <w:ind w:left="960" w:hanging="960" w:hangingChars="300"/>
        <w:rPr>
          <w:rFonts w:hint="eastAsia" w:asciiTheme="minorEastAsia" w:hAnsiTheme="minorEastAsia"/>
          <w:sz w:val="32"/>
          <w:szCs w:val="40"/>
          <w:lang w:eastAsia="zh-CN"/>
        </w:rPr>
      </w:pPr>
    </w:p>
    <w:p>
      <w:pPr>
        <w:ind w:left="960" w:hanging="960" w:hangingChars="300"/>
        <w:rPr>
          <w:rFonts w:hint="eastAsia"/>
          <w:sz w:val="30"/>
          <w:szCs w:val="30"/>
          <w:lang w:eastAsia="zh-CN"/>
        </w:rPr>
      </w:pPr>
      <w:r>
        <w:rPr>
          <w:rFonts w:hint="eastAsia" w:asciiTheme="minorEastAsia" w:hAnsiTheme="minorEastAsia"/>
          <w:sz w:val="32"/>
          <w:szCs w:val="40"/>
          <w:lang w:eastAsia="zh-CN"/>
        </w:rPr>
        <w:t>备注：</w:t>
      </w:r>
      <w:r>
        <w:rPr>
          <w:rFonts w:hint="eastAsia" w:asciiTheme="minorEastAsia" w:hAnsiTheme="minorEastAsia"/>
          <w:sz w:val="32"/>
          <w:szCs w:val="40"/>
          <w:lang w:val="en-US" w:eastAsia="zh-CN"/>
        </w:rPr>
        <w:t>1.</w:t>
      </w:r>
      <w:r>
        <w:rPr>
          <w:rFonts w:hint="eastAsia"/>
          <w:sz w:val="30"/>
          <w:szCs w:val="30"/>
        </w:rPr>
        <w:t>残疾儿童监护人或委托人须于开具</w:t>
      </w:r>
      <w:r>
        <w:rPr>
          <w:rFonts w:hint="eastAsia"/>
          <w:sz w:val="30"/>
          <w:szCs w:val="30"/>
          <w:lang w:eastAsia="zh-CN"/>
        </w:rPr>
        <w:t>此服务卡</w:t>
      </w:r>
      <w:r>
        <w:rPr>
          <w:rFonts w:hint="eastAsia"/>
          <w:sz w:val="30"/>
          <w:szCs w:val="30"/>
        </w:rPr>
        <w:t>后的15个工作日内</w:t>
      </w:r>
      <w:r>
        <w:rPr>
          <w:rFonts w:hint="eastAsia"/>
          <w:sz w:val="30"/>
          <w:szCs w:val="30"/>
          <w:lang w:eastAsia="zh-CN"/>
        </w:rPr>
        <w:t>持此卡</w:t>
      </w:r>
      <w:r>
        <w:rPr>
          <w:rFonts w:hint="eastAsia"/>
          <w:sz w:val="30"/>
          <w:szCs w:val="30"/>
        </w:rPr>
        <w:t>到所</w:t>
      </w:r>
      <w:r>
        <w:rPr>
          <w:rFonts w:hint="eastAsia"/>
          <w:sz w:val="30"/>
          <w:szCs w:val="30"/>
          <w:lang w:eastAsia="zh-CN"/>
        </w:rPr>
        <w:t>转介的</w:t>
      </w:r>
      <w:r>
        <w:rPr>
          <w:rFonts w:hint="eastAsia"/>
          <w:sz w:val="30"/>
          <w:szCs w:val="30"/>
        </w:rPr>
        <w:t>定点康复机构进行建档，确定康复服务启动时间</w:t>
      </w:r>
      <w:r>
        <w:rPr>
          <w:rFonts w:hint="eastAsia"/>
          <w:sz w:val="30"/>
          <w:szCs w:val="30"/>
          <w:lang w:eastAsia="zh-CN"/>
        </w:rPr>
        <w:t>；</w:t>
      </w:r>
    </w:p>
    <w:p>
      <w:pPr>
        <w:ind w:left="895" w:leftChars="426" w:firstLine="0" w:firstLineChars="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</w:t>
      </w:r>
      <w:r>
        <w:rPr>
          <w:rFonts w:hint="eastAsia"/>
          <w:sz w:val="30"/>
          <w:szCs w:val="30"/>
        </w:rPr>
        <w:t>残疾儿童监护人或委托人</w:t>
      </w:r>
      <w:r>
        <w:rPr>
          <w:rFonts w:hint="eastAsia"/>
          <w:sz w:val="30"/>
          <w:szCs w:val="30"/>
          <w:lang w:eastAsia="zh-CN"/>
        </w:rPr>
        <w:t>还需携</w:t>
      </w: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带儿童残疾人证（没有残疾人证的儿童需携带医学诊断）、监护人或委托人身份证及户口簿。</w:t>
      </w:r>
    </w:p>
    <w:p>
      <w:pPr>
        <w:rPr>
          <w:rFonts w:hint="eastAsia" w:asciiTheme="minorEastAsia" w:hAnsiTheme="minorEastAsia"/>
          <w:sz w:val="32"/>
          <w:szCs w:val="40"/>
          <w:lang w:val="en-US" w:eastAsia="zh-CN"/>
        </w:rPr>
      </w:pPr>
    </w:p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12EA"/>
    <w:rsid w:val="000E66C3"/>
    <w:rsid w:val="002078CB"/>
    <w:rsid w:val="002C2E16"/>
    <w:rsid w:val="00625165"/>
    <w:rsid w:val="00712A5B"/>
    <w:rsid w:val="007446AE"/>
    <w:rsid w:val="007C3A41"/>
    <w:rsid w:val="008928A7"/>
    <w:rsid w:val="008A12EA"/>
    <w:rsid w:val="00A716B7"/>
    <w:rsid w:val="00A71EE1"/>
    <w:rsid w:val="00AF396A"/>
    <w:rsid w:val="00BC270D"/>
    <w:rsid w:val="00FE737E"/>
    <w:rsid w:val="0F05133E"/>
    <w:rsid w:val="0F077CF7"/>
    <w:rsid w:val="0F4A39B3"/>
    <w:rsid w:val="13FE1FBD"/>
    <w:rsid w:val="4FBC3835"/>
    <w:rsid w:val="6F396B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Lines>2</Lines>
  <Paragraphs>1</Paragraphs>
  <TotalTime>3</TotalTime>
  <ScaleCrop>false</ScaleCrop>
  <LinksUpToDate>false</LinksUpToDate>
  <CharactersWithSpaces>336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2018-11-05T01:18:00Z</dcterms:created>
  <dc:creator>etkfb</dc:creator>
  <cp:lastModifiedBy>吃喝玩乐</cp:lastModifiedBy>
  <cp:lastPrinted>2018-12-17T01:27:00Z</cp:lastPrinted>
  <dcterms:modified xsi:type="dcterms:W3CDTF">2019-01-08T03:31:33Z</dcterms:modified>
  <dc:title>残疾人精准康复服务卡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